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5B13D4">
        <w:rPr>
          <w:snapToGrid/>
          <w:color w:val="000000" w:themeColor="text1"/>
          <w:sz w:val="24"/>
          <w:szCs w:val="24"/>
        </w:rPr>
        <w:t xml:space="preserve">   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</w:t>
      </w:r>
      <w:r w:rsidR="009F6B50">
        <w:rPr>
          <w:snapToGrid/>
          <w:color w:val="000000" w:themeColor="text1"/>
          <w:sz w:val="24"/>
          <w:szCs w:val="24"/>
        </w:rPr>
        <w:t xml:space="preserve">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</w:t>
      </w:r>
      <w:proofErr w:type="spellStart"/>
      <w:r w:rsidR="005B13D4">
        <w:rPr>
          <w:sz w:val="24"/>
          <w:szCs w:val="24"/>
        </w:rPr>
        <w:t>Тексин</w:t>
      </w:r>
      <w:proofErr w:type="spellEnd"/>
      <w:r w:rsidR="005B13D4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496055" w:rsidRPr="005E0EDE" w:rsidRDefault="00214FA9" w:rsidP="0049605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FC7B2D">
        <w:rPr>
          <w:color w:val="000000" w:themeColor="text1"/>
          <w:sz w:val="32"/>
          <w:szCs w:val="32"/>
        </w:rPr>
        <w:t>оборудования лабораторного</w:t>
      </w:r>
    </w:p>
    <w:p w:rsidR="00FB7EE5" w:rsidRDefault="00821394" w:rsidP="00FB7EE5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5B13D4">
        <w:rPr>
          <w:color w:val="000000" w:themeColor="text1"/>
          <w:sz w:val="32"/>
          <w:szCs w:val="32"/>
        </w:rPr>
        <w:t>кие коммунальные системы» в 2023 г</w:t>
      </w:r>
      <w:r w:rsidR="00FC7B2D">
        <w:rPr>
          <w:color w:val="000000" w:themeColor="text1"/>
          <w:sz w:val="32"/>
          <w:szCs w:val="32"/>
        </w:rPr>
        <w:t>.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E43388">
        <w:rPr>
          <w:b/>
          <w:sz w:val="32"/>
          <w:szCs w:val="32"/>
        </w:rPr>
        <w:t>2613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A2327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A2327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9A2327">
              <w:rPr>
                <w:sz w:val="20"/>
                <w:szCs w:val="20"/>
              </w:rPr>
              <w:t>Аблякимов</w:t>
            </w:r>
            <w:proofErr w:type="spellEnd"/>
            <w:r w:rsidRPr="009A2327">
              <w:rPr>
                <w:sz w:val="20"/>
                <w:szCs w:val="20"/>
              </w:rPr>
              <w:t xml:space="preserve"> Рустем </w:t>
            </w:r>
            <w:proofErr w:type="spellStart"/>
            <w:r w:rsidRPr="009A2327">
              <w:rPr>
                <w:sz w:val="20"/>
                <w:szCs w:val="20"/>
              </w:rPr>
              <w:t>Энверович</w:t>
            </w:r>
            <w:proofErr w:type="spellEnd"/>
            <w:r w:rsidRPr="009A2327">
              <w:rPr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>Способ закупки</w:t>
            </w:r>
            <w:r w:rsidRPr="009A2327">
              <w:rPr>
                <w:b/>
                <w:sz w:val="20"/>
              </w:rPr>
              <w:t xml:space="preserve">: </w:t>
            </w:r>
            <w:r w:rsidR="0007783D" w:rsidRPr="009A2327">
              <w:rPr>
                <w:b/>
                <w:i/>
                <w:sz w:val="20"/>
              </w:rPr>
              <w:t>запрос котировок</w:t>
            </w:r>
          </w:p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A2327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A2327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A232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A232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9A2327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496055" w:rsidRPr="009E192C" w:rsidTr="00B35663">
        <w:trPr>
          <w:trHeight w:val="200"/>
        </w:trPr>
        <w:tc>
          <w:tcPr>
            <w:tcW w:w="959" w:type="dxa"/>
            <w:vAlign w:val="center"/>
          </w:tcPr>
          <w:p w:rsidR="00496055" w:rsidRPr="009E192C" w:rsidRDefault="0049605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96055" w:rsidRPr="009E192C" w:rsidRDefault="0049605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496055" w:rsidRPr="005C0141" w:rsidRDefault="00E43388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27.90.13; 28.13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C7B2D" w:rsidRPr="005C0141" w:rsidRDefault="00E43388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27.90;28.13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FC7B2D" w:rsidRPr="009E192C" w:rsidRDefault="00FC7B2D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CF2217" w:rsidRDefault="00FC7B2D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FC7B2D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FC7B2D" w:rsidRDefault="00FC7B2D" w:rsidP="00496055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1.2.- Техническое задание.</w:t>
            </w:r>
          </w:p>
          <w:p w:rsidR="00FC7B2D" w:rsidRDefault="00FC7B2D" w:rsidP="00496055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FC7B2D" w:rsidRPr="009A232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Приложение № 2.1 – Техническое предложение участника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закупки для СМСП;</w:t>
            </w:r>
          </w:p>
          <w:p w:rsidR="00FC7B2D" w:rsidRPr="009A232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 для СМСП;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 (заполняются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участником);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27493D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FC7B2D" w:rsidRPr="001D0E23" w:rsidRDefault="00FC7B2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НМЦ.</w:t>
            </w:r>
          </w:p>
          <w:p w:rsidR="00FC7B2D" w:rsidRPr="009E192C" w:rsidRDefault="00FC7B2D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A563EA" w:rsidRDefault="00FC7B2D" w:rsidP="00A563EA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0D2DB4" w:rsidRDefault="00FC7B2D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E43388" w:rsidRPr="00E43388" w:rsidRDefault="00FC7B2D" w:rsidP="0076510E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Лот №</w:t>
            </w:r>
            <w:r w:rsidRPr="00915917">
              <w:rPr>
                <w:b/>
                <w:color w:val="000000" w:themeColor="text1"/>
                <w:sz w:val="20"/>
                <w:szCs w:val="20"/>
              </w:rPr>
              <w:t xml:space="preserve">1 </w:t>
            </w:r>
            <w:r w:rsidR="00E43388" w:rsidRPr="00E43388">
              <w:rPr>
                <w:b/>
                <w:color w:val="000000" w:themeColor="text1"/>
                <w:sz w:val="20"/>
                <w:szCs w:val="20"/>
              </w:rPr>
              <w:t xml:space="preserve">Электростанция сварочная </w:t>
            </w:r>
          </w:p>
          <w:p w:rsidR="005B13D4" w:rsidRDefault="0076510E" w:rsidP="0076510E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5F6B9F">
              <w:rPr>
                <w:b/>
                <w:color w:val="000000" w:themeColor="text1"/>
                <w:sz w:val="20"/>
                <w:szCs w:val="20"/>
              </w:rPr>
              <w:t xml:space="preserve">Лот №2 </w:t>
            </w:r>
            <w:r w:rsidR="00E43388" w:rsidRPr="00E43388">
              <w:rPr>
                <w:b/>
                <w:color w:val="000000" w:themeColor="text1"/>
                <w:sz w:val="20"/>
                <w:szCs w:val="20"/>
              </w:rPr>
              <w:t xml:space="preserve">Мотопомпа </w:t>
            </w:r>
            <w:proofErr w:type="gramStart"/>
            <w:r w:rsidR="00E43388" w:rsidRPr="00E43388">
              <w:rPr>
                <w:b/>
                <w:color w:val="000000" w:themeColor="text1"/>
                <w:sz w:val="20"/>
                <w:szCs w:val="20"/>
              </w:rPr>
              <w:t>бензиновая</w:t>
            </w:r>
            <w:proofErr w:type="gramEnd"/>
          </w:p>
          <w:p w:rsidR="0076510E" w:rsidRPr="00FB7EE5" w:rsidRDefault="0076510E" w:rsidP="005B13D4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FC7B2D" w:rsidRPr="009E192C" w:rsidRDefault="00FC7B2D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FB7EE5" w:rsidRDefault="00FC7B2D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работ/ оказания услуг/поставки: в </w:t>
            </w: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с 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Приложени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м №2.1.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FC7B2D" w:rsidRPr="00FB7EE5" w:rsidRDefault="00FC7B2D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FC7B2D" w:rsidRPr="00FB7EE5" w:rsidRDefault="00FC7B2D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FC7B2D" w:rsidRPr="009E192C" w:rsidRDefault="00FC7B2D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75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9E192C" w:rsidRDefault="00FC7B2D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9E192C" w:rsidRDefault="00FC7B2D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43388" w:rsidRPr="00E43388" w:rsidRDefault="00985FE5" w:rsidP="005B13D4">
            <w:pPr>
              <w:widowControl w:val="0"/>
              <w:adjustRightInd w:val="0"/>
              <w:textAlignment w:val="baseline"/>
              <w:rPr>
                <w:b/>
                <w:sz w:val="20"/>
                <w:szCs w:val="20"/>
              </w:rPr>
            </w:pPr>
            <w:r w:rsidRPr="00E43388">
              <w:rPr>
                <w:b/>
                <w:sz w:val="20"/>
                <w:szCs w:val="20"/>
              </w:rPr>
              <w:t xml:space="preserve">Лот №1 </w:t>
            </w:r>
            <w:r w:rsidR="00E43388" w:rsidRPr="00E43388">
              <w:rPr>
                <w:b/>
                <w:sz w:val="20"/>
                <w:szCs w:val="20"/>
              </w:rPr>
              <w:t xml:space="preserve">Электростанция сварочная 1 155 475,08 руб. без НДС </w:t>
            </w:r>
          </w:p>
          <w:p w:rsidR="00E43388" w:rsidRDefault="00E43388" w:rsidP="003074C1">
            <w:pPr>
              <w:spacing w:after="0" w:line="276" w:lineRule="auto"/>
            </w:pPr>
            <w:r w:rsidRPr="00E43388">
              <w:rPr>
                <w:b/>
                <w:sz w:val="20"/>
                <w:szCs w:val="20"/>
              </w:rPr>
              <w:t xml:space="preserve">Лот №2 – Мотопомпа </w:t>
            </w:r>
            <w:proofErr w:type="gramStart"/>
            <w:r w:rsidRPr="00E43388">
              <w:rPr>
                <w:b/>
                <w:sz w:val="20"/>
                <w:szCs w:val="20"/>
              </w:rPr>
              <w:t>бензиновая</w:t>
            </w:r>
            <w:proofErr w:type="gramEnd"/>
            <w:r w:rsidRPr="00E43388">
              <w:rPr>
                <w:b/>
                <w:sz w:val="20"/>
                <w:szCs w:val="20"/>
              </w:rPr>
              <w:t xml:space="preserve"> 778 830,00 без НДС</w:t>
            </w:r>
            <w:r w:rsidRPr="00873ACB">
              <w:t xml:space="preserve"> </w:t>
            </w:r>
          </w:p>
          <w:p w:rsidR="00E43388" w:rsidRDefault="00E43388" w:rsidP="003074C1">
            <w:pPr>
              <w:spacing w:after="0" w:line="276" w:lineRule="auto"/>
            </w:pPr>
          </w:p>
          <w:p w:rsidR="00FC7B2D" w:rsidRPr="003074C1" w:rsidRDefault="00FC7B2D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</w:t>
            </w:r>
            <w:r w:rsidR="00E43388">
              <w:rPr>
                <w:b/>
                <w:sz w:val="20"/>
                <w:szCs w:val="20"/>
              </w:rPr>
              <w:t>льная максимальная цена договоров</w:t>
            </w:r>
            <w:r w:rsidRPr="003074C1">
              <w:rPr>
                <w:b/>
                <w:sz w:val="20"/>
                <w:szCs w:val="20"/>
              </w:rPr>
              <w:t xml:space="preserve">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</w:t>
            </w:r>
            <w:r w:rsidRPr="003074C1">
              <w:rPr>
                <w:b/>
                <w:sz w:val="20"/>
                <w:szCs w:val="20"/>
              </w:rPr>
              <w:lastRenderedPageBreak/>
              <w:t xml:space="preserve">риски, </w:t>
            </w:r>
            <w:r w:rsidR="00E43388">
              <w:rPr>
                <w:b/>
                <w:sz w:val="20"/>
                <w:szCs w:val="20"/>
              </w:rPr>
              <w:t>связанные с выполнением договоров</w:t>
            </w:r>
            <w:bookmarkStart w:id="0" w:name="_GoBack"/>
            <w:bookmarkEnd w:id="0"/>
            <w:r w:rsidRPr="003074C1">
              <w:rPr>
                <w:b/>
                <w:sz w:val="20"/>
                <w:szCs w:val="20"/>
              </w:rPr>
              <w:t xml:space="preserve">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FC7B2D" w:rsidRPr="003074C1" w:rsidRDefault="00FC7B2D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FC7B2D" w:rsidRPr="003074C1" w:rsidRDefault="00FC7B2D" w:rsidP="00BF020C">
            <w:pPr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5F1BE3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Открытие доступа Организатору закупок к заявкам;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FC7B2D" w:rsidRPr="005F1BE3" w:rsidRDefault="00FC7B2D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FC7B2D" w:rsidRPr="009E192C" w:rsidRDefault="00FC7B2D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FC7B2D" w:rsidRPr="009E192C" w:rsidTr="00B35663">
        <w:trPr>
          <w:trHeight w:val="177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 рабочих  дня до срока окончания подачи заявок по форме согласно Приложению № 6.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FC7B2D" w:rsidRPr="009E192C" w:rsidTr="00BA16C7">
        <w:trPr>
          <w:trHeight w:val="478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FC7B2D" w:rsidRPr="00FB7EE5" w:rsidRDefault="00FC7B2D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C7B2D" w:rsidRPr="00C8654A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FC7B2D" w:rsidRPr="0064358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FC7B2D" w:rsidRPr="00FB7EE5" w:rsidRDefault="00FC7B2D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643585">
              <w:rPr>
                <w:sz w:val="20"/>
                <w:szCs w:val="20"/>
              </w:rPr>
              <w:t xml:space="preserve"> 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FC7B2D" w:rsidRPr="00643585" w:rsidRDefault="00FC7B2D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FC7B2D" w:rsidRPr="00643585" w:rsidRDefault="00FC7B2D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FC7B2D" w:rsidRPr="009E192C" w:rsidRDefault="00FC7B2D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FC7B2D" w:rsidRPr="009E192C" w:rsidTr="005025BB">
        <w:trPr>
          <w:trHeight w:val="852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FC7B2D" w:rsidRPr="00126A86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FC7B2D" w:rsidRPr="009E192C" w:rsidRDefault="00FC7B2D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FC7B2D" w:rsidRPr="009E192C" w:rsidRDefault="00FC7B2D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FC7B2D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FC7B2D" w:rsidRPr="008B1693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FC7B2D" w:rsidRPr="009E192C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FC7B2D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643585">
              <w:rPr>
                <w:sz w:val="20"/>
                <w:szCs w:val="20"/>
              </w:rPr>
              <w:tab/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</w:t>
            </w:r>
            <w:r>
              <w:rPr>
                <w:sz w:val="20"/>
                <w:szCs w:val="20"/>
              </w:rPr>
              <w:t>е</w:t>
            </w:r>
            <w:r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FC7B2D" w:rsidRPr="009E192C" w:rsidRDefault="00FC7B2D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FC7B2D" w:rsidRPr="00643585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FC7B2D" w:rsidRPr="001433AF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 в Техническом предложении участника закупки для СМСП (Приложение №2.1).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60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_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показатель, значение которого не может изменяться в ту или иную сторону, участником закупки должен быть предложен товар именно с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таким значением показателя.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FC7B2D" w:rsidRPr="009E192C" w:rsidRDefault="00FC7B2D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FC7B2D" w:rsidRPr="00E122A7" w:rsidRDefault="00FC7B2D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FC7B2D" w:rsidRPr="009E192C" w:rsidTr="00B35663">
        <w:trPr>
          <w:trHeight w:val="706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FC7B2D" w:rsidRPr="00B2545B" w:rsidRDefault="00FC7B2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</w:t>
            </w:r>
            <w:r w:rsidRPr="009E192C">
              <w:rPr>
                <w:sz w:val="20"/>
              </w:rPr>
              <w:lastRenderedPageBreak/>
              <w:t>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9E192C" w:rsidRDefault="00FC7B2D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электронную почту, при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FC7B2D" w:rsidRPr="00643585" w:rsidRDefault="00FC7B2D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Pr="00643585">
              <w:rPr>
                <w:rFonts w:ascii="Times New Roman" w:hAnsi="Times New Roman"/>
              </w:rPr>
              <w:t>(</w:t>
            </w:r>
            <w:proofErr w:type="gramEnd"/>
            <w:r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его(их) в ЕИС (официальном сайте закупок), если обеспечение исполнения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572705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E43388">
      <w:rPr>
        <w:noProof/>
      </w:rPr>
      <w:t>2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319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7A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461E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2680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E1E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055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2705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3D4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2592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4632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47F0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10E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6BDD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5E74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1394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250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5C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5FE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327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0F2A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B50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3EA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388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1949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B1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2D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6AEA90-F13D-4A3F-A1CD-4A5F8FA75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4442</Words>
  <Characters>29879</Characters>
  <Application>Microsoft Office Word</Application>
  <DocSecurity>0</DocSecurity>
  <Lines>248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34253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2022-12-02T11:24:00Z</dcterms:created>
  <dcterms:modified xsi:type="dcterms:W3CDTF">2022-12-02T11:27:00Z</dcterms:modified>
</cp:coreProperties>
</file>